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object w:dxaOrig="8585" w:dyaOrig="3158">
          <v:rect xmlns:o="urn:schemas-microsoft-com:office:office" xmlns:v="urn:schemas-microsoft-com:vml" id="rectole0000000000" style="width:429.250000pt;height:157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4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shd w:fill="auto" w:val="clear"/>
        </w:rPr>
        <w:t xml:space="preserve">Service Contract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03B5EF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36"/>
          <w:shd w:fill="auto" w:val="clear"/>
        </w:rPr>
        <w:t xml:space="preserve">KZOY-AM 1520 kHz</w:t>
        <w:br/>
        <w:t xml:space="preserve">K227CZ-FM  93.3 MHz</w:t>
        <w:br/>
      </w:r>
      <w:r>
        <w:rPr>
          <w:rFonts w:ascii="Calibri" w:hAnsi="Calibri" w:cs="Calibri" w:eastAsia="Calibri"/>
          <w:b/>
          <w:color w:val="03B5EF"/>
          <w:spacing w:val="0"/>
          <w:position w:val="0"/>
          <w:sz w:val="36"/>
          <w:shd w:fill="auto" w:val="clear"/>
        </w:rPr>
        <w:t xml:space="preserve">Sioux Falls, South Dakota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Summary: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br/>
        <w:t xml:space="preserve">The following constitutes a service contract between Nowcast Weather Services, LLC represented by CEO James Covington, hereafter referred to as "Nowcast", and "Sunny Radio" KZOY-AM 1520 and 93.3 FM, represented by Owner and GM John Smalls, hereafter referred to as "KZOY".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Agreement: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br/>
        <w:t xml:space="preserve">Nowcast hereby agrees to provide KZOY with three quality weather forecasts per day; one for mornings, one for mid-day and afternoon, and one for evening and overnight; as stipulated in Profile_KZOY.docx.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As compensation, KZOY agrees to pay Nowcast a rate of $2.00 USD per day, invoiced monthly.  Nowcast agrees to lock in this rate through the remainder of 2026, with an increase of $0.05/day annually, thereafter.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Termination: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br/>
        <w:t xml:space="preserve">This contract may be terminated at any time by notice in writing.  Charges accrued prior to the date of notice will be invoiced upon closing the account.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Signed this _____ day of __________­­_______, 2026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­­­­­­­­­­­­­­­­­­­­­­__________________________________________</w:t>
        <w:br/>
        <w:t xml:space="preserve">(Nowcast Weather by James Covington)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­­­­­­­­­­­­­­­­­­­­­­__________________________________________</w:t>
        <w:br/>
        <w:t xml:space="preserve">(Sunny Radio by John Smalls)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