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989" w:dyaOrig="3239">
          <v:rect xmlns:o="urn:schemas-microsoft-com:office:office" xmlns:v="urn:schemas-microsoft-com:vml" id="rectole0000000000" style="width:449.450000pt;height:161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4"/>
          <w:shd w:fill="auto" w:val="clear"/>
        </w:rPr>
        <w:t xml:space="preserve">Profile for KOYS-LPFM 94.1 MHz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6"/>
          <w:shd w:fill="auto" w:val="clear"/>
        </w:rPr>
        <w:t xml:space="preserve">Bellingham, Washington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Station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Variety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Intro: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"Now your western Whatcom County weather, for Bellingham and surrounding areas...."</w:t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(Whatcom is pronounced Watt - come)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Outro: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"....and that's your 94.1 KOYS forecast.  I'm...."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Audio Format: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.mp3 (192kbps)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Bed File: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File Names: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KOYS-AM.mp3, KOYS-EVE.mp3</w:t>
        <w:br/>
      </w:r>
      <w:r>
        <w:rPr>
          <w:rFonts w:ascii="Calibri" w:hAnsi="Calibri" w:cs="Calibri" w:eastAsia="Calibri"/>
          <w:color w:val="FF0000"/>
          <w:spacing w:val="0"/>
          <w:position w:val="0"/>
          <w:sz w:val="32"/>
          <w:shd w:fill="auto" w:val="clear"/>
        </w:rPr>
        <w:t xml:space="preserve">Place in KOYS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Special Instructions: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Generally around 40-45 seconds in length.  This is a coastal area.  We'll give both coastal and inland (foothills) in that order, such as "highs in the mid 60s along the coast, lower 70s in the foothills (or inland)".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Website: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32"/>
            <w:u w:val="single"/>
            <w:shd w:fill="auto" w:val="clear"/>
          </w:rPr>
          <w:t xml:space="preserve">https://pnwradio.org/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Play Times: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AM plays at 8 and 9 AM.  EVE plays at 4, 5, and 6 PM.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Pull Times: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AM 7:30AM, EVE 3:30PM local.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Projected Coverage Area: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object w:dxaOrig="7896" w:dyaOrig="7896">
          <v:rect xmlns:o="urn:schemas-microsoft-com:office:office" xmlns:v="urn:schemas-microsoft-com:vml" id="rectole0000000001" style="width:394.800000pt;height:394.8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40"/>
          <w:shd w:fill="auto" w:val="clear"/>
        </w:rPr>
        <w:t xml:space="preserve">Created October 21, 2024</w:t>
        <w:br/>
        <w:t xml:space="preserve">-Updated January 16, 2026 -- 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embeddings/oleObject1.bin" Id="docRId3" Type="http://schemas.openxmlformats.org/officeDocument/2006/relationships/oleObject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s://pnwradio.org/" Id="docRId2" Type="http://schemas.openxmlformats.org/officeDocument/2006/relationships/hyperlink" /><Relationship Target="media/image1.wmf" Id="docRId4" Type="http://schemas.openxmlformats.org/officeDocument/2006/relationships/image" /><Relationship Target="styles.xml" Id="docRId6" Type="http://schemas.openxmlformats.org/officeDocument/2006/relationships/styles" /></Relationships>
</file>