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36"/>
          <w:shd w:fill="auto" w:val="clear"/>
        </w:rPr>
        <w:t xml:space="preserve">-City: Friendswood, TX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36"/>
          <w:shd w:fill="auto" w:val="clear"/>
        </w:rPr>
        <w:t xml:space="preserve">-Audio File: .mp3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36"/>
          <w:shd w:fill="auto" w:val="clear"/>
        </w:rPr>
        <w:t xml:space="preserve">-Coding: KEPH-SHIFT-DATE, KEPH-SHIFT-DATE-TEXT. Example: KEPH-MID-052517, KEPH-MID-052517-TEXT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ahnschrift" w:hAnsi="Bahnschrift" w:cs="Bahnschrift" w:eastAsia="Bahnschrift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Bahnschrift" w:hAnsi="Bahnschrift" w:cs="Bahnschrift" w:eastAsia="Bahnschrift"/>
          <w:b/>
          <w:color w:val="auto"/>
          <w:spacing w:val="0"/>
          <w:position w:val="0"/>
          <w:sz w:val="36"/>
          <w:shd w:fill="auto" w:val="clear"/>
        </w:rPr>
        <w:t xml:space="preserve">INTRO: HERE'S THE 'REVIVE FM' WEATHER FORECAST....</w:t>
      </w:r>
    </w:p>
    <w:p>
      <w:pPr>
        <w:spacing w:before="0" w:after="0" w:line="240"/>
        <w:ind w:right="0" w:left="0" w:firstLine="0"/>
        <w:jc w:val="left"/>
        <w:rPr>
          <w:rFonts w:ascii="Bahnschrift" w:hAnsi="Bahnschrift" w:cs="Bahnschrift" w:eastAsia="Bahnschrift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Bahnschrift" w:hAnsi="Bahnschrift" w:cs="Bahnschrift" w:eastAsia="Bahnschrift"/>
          <w:b/>
          <w:color w:val="auto"/>
          <w:spacing w:val="0"/>
          <w:position w:val="0"/>
          <w:sz w:val="36"/>
          <w:shd w:fill="auto" w:val="clear"/>
        </w:rPr>
        <w:t xml:space="preserve">OUTRO: FOR 'REVIVE FM', I'M STAFF METEOROLOGIST....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