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840" w:dyaOrig="3543">
          <v:rect xmlns:o="urn:schemas-microsoft-com:office:office" xmlns:v="urn:schemas-microsoft-com:vml" id="rectole0000000000" style="width:492.000000pt;height:177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FaithPoints 101 Radio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Greensburg, Indiana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forecast for Greensburg and southeast Indiana...."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 for FaithPoints 101,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FaithPoints_Bed.mp3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FaithPoints-AM.mp3, FaithPoints-PM.mp3, FaithPoints-EVE.mp3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FaithPoints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Dry track length of 32.5 seconds, starting at the 3.8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br/>
        <w:t xml:space="preserve">Updated May 4, 2026 --JC</w:t>
        <w:br/>
        <w:t xml:space="preserve">Created April 22, 2026 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